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E902" w14:textId="77777777" w:rsidR="00F66157" w:rsidRDefault="00F66157" w:rsidP="00F66157">
      <w:pPr>
        <w:pStyle w:val="08"/>
      </w:pPr>
    </w:p>
    <w:p w14:paraId="22968EA1" w14:textId="77777777" w:rsidR="00F66157" w:rsidRDefault="00F66157" w:rsidP="00F66157">
      <w:pPr>
        <w:pStyle w:val="08"/>
      </w:pPr>
      <w:r>
        <w:t>...</w:t>
      </w:r>
    </w:p>
    <w:p w14:paraId="04EA726F" w14:textId="77777777" w:rsidR="00F66157" w:rsidRPr="00F66157" w:rsidRDefault="00F66157" w:rsidP="00F66157">
      <w:pPr>
        <w:pStyle w:val="08"/>
        <w:jc w:val="center"/>
        <w:rPr>
          <w:b/>
        </w:rPr>
      </w:pPr>
      <w:r w:rsidRPr="00F66157">
        <w:rPr>
          <w:b/>
        </w:rPr>
        <w:t>Производственная характеристика</w:t>
      </w:r>
    </w:p>
    <w:p w14:paraId="3134CBCA" w14:textId="77777777" w:rsidR="00F66157" w:rsidRDefault="00F66157" w:rsidP="00F66157">
      <w:pPr>
        <w:pStyle w:val="08"/>
        <w:jc w:val="center"/>
        <w:rPr>
          <w:b/>
        </w:rPr>
      </w:pPr>
      <w:r w:rsidRPr="00F66157">
        <w:rPr>
          <w:b/>
        </w:rPr>
        <w:t xml:space="preserve">для </w:t>
      </w:r>
      <w:proofErr w:type="gramStart"/>
      <w:r w:rsidRPr="00F66157">
        <w:rPr>
          <w:b/>
        </w:rPr>
        <w:t>медико-социальной</w:t>
      </w:r>
      <w:proofErr w:type="gramEnd"/>
      <w:r w:rsidRPr="00F66157">
        <w:rPr>
          <w:b/>
        </w:rPr>
        <w:t xml:space="preserve"> экспертизы</w:t>
      </w:r>
    </w:p>
    <w:p w14:paraId="27A7BF81" w14:textId="77777777" w:rsidR="00F66157" w:rsidRPr="00F66157" w:rsidRDefault="00F66157" w:rsidP="00F66157">
      <w:pPr>
        <w:pStyle w:val="08"/>
        <w:jc w:val="center"/>
        <w:rPr>
          <w:b/>
        </w:rPr>
      </w:pPr>
    </w:p>
    <w:p w14:paraId="517AD874" w14:textId="297AF429" w:rsidR="00F66157" w:rsidRDefault="00F66157" w:rsidP="00F66157">
      <w:pPr>
        <w:pStyle w:val="08"/>
      </w:pPr>
      <w:r>
        <w:t xml:space="preserve">1. Работник </w:t>
      </w:r>
      <w:r w:rsidRPr="00F66157">
        <w:rPr>
          <w:u w:val="single"/>
        </w:rPr>
        <w:t>Семенов Антон Петрович</w:t>
      </w:r>
      <w:r w:rsidRPr="00F66157">
        <w:rPr>
          <w:u w:val="single"/>
        </w:rPr>
        <w:t>.</w:t>
      </w:r>
    </w:p>
    <w:p w14:paraId="70CEAC56" w14:textId="77777777" w:rsidR="00F66157" w:rsidRDefault="00F66157" w:rsidP="00F66157">
      <w:pPr>
        <w:pStyle w:val="08"/>
      </w:pPr>
      <w:r>
        <w:t xml:space="preserve">2. Наименование организации, в которой работает гражданин: </w:t>
      </w:r>
      <w:r w:rsidRPr="00F66157">
        <w:rPr>
          <w:u w:val="single"/>
        </w:rPr>
        <w:t>ООО «Солнышко»;</w:t>
      </w:r>
    </w:p>
    <w:p w14:paraId="43B6430C" w14:textId="77777777" w:rsidR="00F66157" w:rsidRDefault="00F66157" w:rsidP="00F66157">
      <w:pPr>
        <w:pStyle w:val="08"/>
      </w:pPr>
      <w:r>
        <w:t>адрес места нахождения организации, телефон:</w:t>
      </w:r>
      <w:r w:rsidRPr="00F66157">
        <w:rPr>
          <w:sz w:val="24"/>
          <w:szCs w:val="24"/>
          <w:u w:val="single"/>
        </w:rPr>
        <w:t xml:space="preserve"> 123456, г. Москва, ул. Петрова, д. 154, корп.2, </w:t>
      </w:r>
      <w:r w:rsidRPr="00F66157">
        <w:rPr>
          <w:rStyle w:val="aa"/>
          <w:sz w:val="24"/>
          <w:szCs w:val="24"/>
          <w:u w:val="single"/>
        </w:rPr>
        <w:t>(499) 123-45-67</w:t>
      </w:r>
    </w:p>
    <w:p w14:paraId="4236FB1A" w14:textId="5172EEF3" w:rsidR="00F66157" w:rsidRDefault="00F66157" w:rsidP="00F66157">
      <w:pPr>
        <w:pStyle w:val="08"/>
      </w:pPr>
      <w:r>
        <w:t xml:space="preserve">Подразделение: </w:t>
      </w:r>
      <w:r w:rsidRPr="00F66157">
        <w:rPr>
          <w:u w:val="single"/>
        </w:rPr>
        <w:t>отдел корпоративных продаж</w:t>
      </w:r>
      <w:r w:rsidRPr="00F66157">
        <w:rPr>
          <w:u w:val="single"/>
        </w:rPr>
        <w:t>.</w:t>
      </w:r>
    </w:p>
    <w:p w14:paraId="524BE2D2" w14:textId="77777777" w:rsidR="00F66157" w:rsidRPr="00F66157" w:rsidRDefault="00F66157" w:rsidP="00F66157">
      <w:pPr>
        <w:pStyle w:val="08"/>
        <w:rPr>
          <w:u w:val="single"/>
        </w:rPr>
      </w:pPr>
      <w:r>
        <w:t xml:space="preserve">3. Должность, профессия, специальность, квалификация: </w:t>
      </w:r>
      <w:r w:rsidRPr="00F66157">
        <w:rPr>
          <w:u w:val="single"/>
        </w:rPr>
        <w:t>менеджер.</w:t>
      </w:r>
    </w:p>
    <w:p w14:paraId="4FC03FEB" w14:textId="2F29DEAF" w:rsidR="00F66157" w:rsidRDefault="00F66157" w:rsidP="00F66157">
      <w:pPr>
        <w:pStyle w:val="08"/>
      </w:pPr>
      <w:r>
        <w:t xml:space="preserve">Общий стаж работы </w:t>
      </w:r>
      <w:r w:rsidRPr="00F66157">
        <w:rPr>
          <w:u w:val="single"/>
        </w:rPr>
        <w:t>15 лет 4 месяца 15 дней</w:t>
      </w:r>
      <w:r>
        <w:t>, стаж работы в данной профессии:</w:t>
      </w:r>
      <w:r>
        <w:t xml:space="preserve"> </w:t>
      </w:r>
      <w:r w:rsidRPr="00F66157">
        <w:rPr>
          <w:u w:val="single"/>
        </w:rPr>
        <w:t>8 лет 5 месяцев.</w:t>
      </w:r>
      <w:r>
        <w:t> </w:t>
      </w:r>
    </w:p>
    <w:p w14:paraId="2CB07FD7" w14:textId="447D7265" w:rsidR="00F66157" w:rsidRPr="00F66157" w:rsidRDefault="00F66157" w:rsidP="00F66157">
      <w:pPr>
        <w:pStyle w:val="08"/>
      </w:pPr>
      <w:r>
        <w:t>4. Должностные обязанности (описание выполняемых технологических операций):</w:t>
      </w:r>
      <w:r>
        <w:t xml:space="preserve"> </w:t>
      </w:r>
      <w:r w:rsidRPr="00F66157">
        <w:rPr>
          <w:u w:val="single"/>
        </w:rPr>
        <w:t>переговоры с корпоративными клиентами компании.</w:t>
      </w:r>
    </w:p>
    <w:p w14:paraId="0A252DE8" w14:textId="74509D2A" w:rsidR="00F66157" w:rsidRDefault="00F66157" w:rsidP="00F66157">
      <w:pPr>
        <w:pStyle w:val="08"/>
      </w:pPr>
      <w:r>
        <w:t xml:space="preserve">5. Описание основного вида трудовых операций и выполняемой работы: </w:t>
      </w:r>
    </w:p>
    <w:p w14:paraId="4F5EC5BE" w14:textId="77777777" w:rsidR="00F66157" w:rsidRPr="00F66157" w:rsidRDefault="00F66157" w:rsidP="00F66157">
      <w:pPr>
        <w:pStyle w:val="08"/>
        <w:rPr>
          <w:u w:val="single"/>
        </w:rPr>
      </w:pPr>
      <w:r w:rsidRPr="00F66157">
        <w:rPr>
          <w:u w:val="single"/>
        </w:rPr>
        <w:t xml:space="preserve">разрабатывает программы для корпоративных клиентов, проводит с ними переговоры, </w:t>
      </w:r>
      <w:proofErr w:type="gramStart"/>
      <w:r w:rsidRPr="00F66157">
        <w:rPr>
          <w:u w:val="single"/>
        </w:rPr>
        <w:t>анализирует продажи и готовит</w:t>
      </w:r>
      <w:proofErr w:type="gramEnd"/>
      <w:r w:rsidRPr="00F66157">
        <w:rPr>
          <w:u w:val="single"/>
        </w:rPr>
        <w:t xml:space="preserve"> отчеты;</w:t>
      </w:r>
    </w:p>
    <w:p w14:paraId="01D4E72A" w14:textId="77777777" w:rsidR="00F66157" w:rsidRDefault="00F66157" w:rsidP="00F66157">
      <w:pPr>
        <w:pStyle w:val="08"/>
      </w:pPr>
      <w:r>
        <w:t xml:space="preserve">нервно-психическая нагрузка (отсутствует, присутствует): </w:t>
      </w:r>
      <w:r w:rsidRPr="00F66157">
        <w:rPr>
          <w:u w:val="single"/>
        </w:rPr>
        <w:t>присутствует;</w:t>
      </w:r>
    </w:p>
    <w:p w14:paraId="5FB4E144" w14:textId="77777777" w:rsidR="00F66157" w:rsidRPr="00F66157" w:rsidRDefault="00F66157" w:rsidP="00F66157">
      <w:pPr>
        <w:pStyle w:val="08"/>
        <w:rPr>
          <w:u w:val="single"/>
        </w:rPr>
      </w:pPr>
      <w:r w:rsidRPr="00F66157">
        <w:rPr>
          <w:u w:val="single"/>
        </w:rPr>
        <w:t>умственное напряжение (легкое, умеренное, большое; объем работы): умеренное;</w:t>
      </w:r>
    </w:p>
    <w:p w14:paraId="3932D196" w14:textId="77777777" w:rsidR="00F66157" w:rsidRDefault="00F66157" w:rsidP="00F66157">
      <w:pPr>
        <w:pStyle w:val="08"/>
      </w:pPr>
      <w:r>
        <w:t>физическая нагрузка</w:t>
      </w:r>
      <w:proofErr w:type="gramStart"/>
      <w:r>
        <w:t>:(</w:t>
      </w:r>
      <w:proofErr w:type="gramEnd"/>
      <w:r>
        <w:t>легкая, умеренная, тяжелая; подъем и перемещение тяжестей, суммарная масса грузов с рабочей поверхности в кг, стереотипные движения, статическая нагрузка одной, двумя руками, работа с движущимися механизмами и др.):</w:t>
      </w:r>
      <w:r w:rsidRPr="00F66157">
        <w:rPr>
          <w:u w:val="single"/>
        </w:rPr>
        <w:t>легкая, без подъема тяжестей</w:t>
      </w:r>
      <w:r>
        <w:t>;</w:t>
      </w:r>
    </w:p>
    <w:p w14:paraId="6D9F36D7" w14:textId="77777777" w:rsidR="00F66157" w:rsidRDefault="00F66157" w:rsidP="00F66157">
      <w:pPr>
        <w:pStyle w:val="08"/>
      </w:pPr>
      <w:r>
        <w:t xml:space="preserve">повышенный шумовой фон (отсутствует, присутствует): </w:t>
      </w:r>
      <w:r w:rsidRPr="00F66157">
        <w:rPr>
          <w:u w:val="single"/>
        </w:rPr>
        <w:t>отсутствует</w:t>
      </w:r>
      <w:r>
        <w:t>;</w:t>
      </w:r>
    </w:p>
    <w:p w14:paraId="1007BDA9" w14:textId="77777777" w:rsidR="00F66157" w:rsidRDefault="00F66157" w:rsidP="00F66157">
      <w:pPr>
        <w:pStyle w:val="08"/>
      </w:pPr>
      <w:r>
        <w:t xml:space="preserve">вредное воздействие на организм (отсутствует, присутствует) </w:t>
      </w:r>
      <w:r w:rsidRPr="00F66157">
        <w:rPr>
          <w:u w:val="single"/>
        </w:rPr>
        <w:t>отсутствует</w:t>
      </w:r>
      <w:r>
        <w:t>.</w:t>
      </w:r>
    </w:p>
    <w:p w14:paraId="1403B0EC" w14:textId="77777777" w:rsidR="00F66157" w:rsidRDefault="00F66157" w:rsidP="00F66157">
      <w:pPr>
        <w:pStyle w:val="08"/>
      </w:pPr>
      <w:r>
        <w:t xml:space="preserve">6. </w:t>
      </w:r>
      <w:proofErr w:type="gramStart"/>
      <w:r>
        <w:t>Режим труда (длительность рабочего дня, наличие перерывов,</w:t>
      </w:r>
      <w:proofErr w:type="gramEnd"/>
    </w:p>
    <w:p w14:paraId="6CA70DDF" w14:textId="77777777" w:rsidR="00F66157" w:rsidRDefault="00F66157" w:rsidP="00F66157">
      <w:pPr>
        <w:pStyle w:val="08"/>
      </w:pPr>
      <w:r>
        <w:t xml:space="preserve">сменность): </w:t>
      </w:r>
      <w:r w:rsidRPr="00F66157">
        <w:rPr>
          <w:u w:val="single"/>
        </w:rPr>
        <w:t>односменная работа без ночных смен, пятидневная рабочая неделя продолжительностью 40 часов, график работы с 8-00 до 17-00, обед с 13-00 до 14-00, выходные: суббота, воскресенье.</w:t>
      </w:r>
    </w:p>
    <w:p w14:paraId="5FCC106E" w14:textId="77777777" w:rsidR="00F66157" w:rsidRDefault="00F66157" w:rsidP="00F66157">
      <w:pPr>
        <w:pStyle w:val="08"/>
      </w:pPr>
      <w:proofErr w:type="gramStart"/>
      <w:r>
        <w:t>Ограничения, облегченные условия труда (если имеются, указать</w:t>
      </w:r>
      <w:proofErr w:type="gramEnd"/>
    </w:p>
    <w:p w14:paraId="329F45DF" w14:textId="77777777" w:rsidR="00F66157" w:rsidRDefault="00F66157" w:rsidP="00F66157">
      <w:pPr>
        <w:pStyle w:val="08"/>
      </w:pPr>
      <w:r>
        <w:t xml:space="preserve">документы, на основании которых эти ограничения установлены): </w:t>
      </w:r>
      <w:r w:rsidRPr="00F66157">
        <w:rPr>
          <w:u w:val="single"/>
        </w:rPr>
        <w:t>нет.</w:t>
      </w:r>
    </w:p>
    <w:p w14:paraId="234843CC" w14:textId="77777777" w:rsidR="00F66157" w:rsidRDefault="00F66157" w:rsidP="00F66157">
      <w:pPr>
        <w:pStyle w:val="08"/>
      </w:pPr>
      <w:r>
        <w:t xml:space="preserve">7. </w:t>
      </w:r>
      <w:proofErr w:type="gramStart"/>
      <w:r>
        <w:t>Условия труда (работа в цехе, на улице, проф. вредность, условия</w:t>
      </w:r>
      <w:proofErr w:type="gramEnd"/>
    </w:p>
    <w:p w14:paraId="265D9D09" w14:textId="77777777" w:rsidR="00F66157" w:rsidRDefault="00F66157" w:rsidP="00F66157">
      <w:pPr>
        <w:pStyle w:val="08"/>
      </w:pPr>
      <w:r>
        <w:t xml:space="preserve">микроклимата, подробно описать): </w:t>
      </w:r>
      <w:r w:rsidRPr="00F66157">
        <w:rPr>
          <w:u w:val="single"/>
        </w:rPr>
        <w:t>работа в </w:t>
      </w:r>
      <w:proofErr w:type="gramStart"/>
      <w:r w:rsidRPr="00F66157">
        <w:rPr>
          <w:u w:val="single"/>
        </w:rPr>
        <w:t>офисе</w:t>
      </w:r>
      <w:proofErr w:type="gramEnd"/>
      <w:r w:rsidRPr="00F66157">
        <w:rPr>
          <w:u w:val="single"/>
        </w:rPr>
        <w:t>. Условия труда допустимые</w:t>
      </w:r>
    </w:p>
    <w:p w14:paraId="705E3763" w14:textId="77777777" w:rsidR="00F66157" w:rsidRDefault="00F66157" w:rsidP="00F66157">
      <w:pPr>
        <w:pStyle w:val="08"/>
      </w:pPr>
      <w:r>
        <w:t xml:space="preserve">Рабочее место (стационарное, нестационарное, прочие указать): </w:t>
      </w:r>
      <w:r w:rsidRPr="00F66157">
        <w:rPr>
          <w:u w:val="single"/>
        </w:rPr>
        <w:t>стационарное.</w:t>
      </w:r>
    </w:p>
    <w:p w14:paraId="697FB7FD" w14:textId="77777777" w:rsidR="00F66157" w:rsidRDefault="00F66157" w:rsidP="00F66157">
      <w:pPr>
        <w:pStyle w:val="08"/>
      </w:pPr>
      <w:proofErr w:type="gramStart"/>
      <w:r>
        <w:t>Рабочая поза (свободная, фиксированная, преимущественно стоя, сидя,</w:t>
      </w:r>
      <w:proofErr w:type="gramEnd"/>
    </w:p>
    <w:p w14:paraId="63C25BD2" w14:textId="77777777" w:rsidR="00F66157" w:rsidRDefault="00F66157" w:rsidP="00F66157">
      <w:pPr>
        <w:pStyle w:val="08"/>
      </w:pPr>
      <w:r>
        <w:t>переменная, указать)</w:t>
      </w:r>
      <w:proofErr w:type="gramStart"/>
      <w:r>
        <w:t>:</w:t>
      </w:r>
      <w:r w:rsidRPr="00F66157">
        <w:rPr>
          <w:u w:val="single"/>
        </w:rPr>
        <w:t>с</w:t>
      </w:r>
      <w:proofErr w:type="gramEnd"/>
      <w:r w:rsidRPr="00F66157">
        <w:rPr>
          <w:u w:val="single"/>
        </w:rPr>
        <w:t>вободная, преимущественно сидя.</w:t>
      </w:r>
    </w:p>
    <w:p w14:paraId="32496B3F" w14:textId="77777777" w:rsidR="00F66157" w:rsidRDefault="00F66157" w:rsidP="00F66157">
      <w:pPr>
        <w:pStyle w:val="08"/>
      </w:pPr>
      <w:proofErr w:type="gramStart"/>
      <w:r>
        <w:t>Производительность труда (справляется, не справляется, норму выполняет,</w:t>
      </w:r>
      <w:proofErr w:type="gramEnd"/>
    </w:p>
    <w:p w14:paraId="45A40F33" w14:textId="77777777" w:rsidR="00F66157" w:rsidRDefault="00F66157" w:rsidP="00F66157">
      <w:pPr>
        <w:pStyle w:val="08"/>
      </w:pPr>
      <w:r>
        <w:t xml:space="preserve">не выполняет): </w:t>
      </w:r>
      <w:r w:rsidRPr="00F66157">
        <w:rPr>
          <w:u w:val="single"/>
        </w:rPr>
        <w:t>справляется</w:t>
      </w:r>
      <w:r>
        <w:t>.</w:t>
      </w:r>
    </w:p>
    <w:p w14:paraId="41E80406" w14:textId="77777777" w:rsidR="00F66157" w:rsidRDefault="00F66157" w:rsidP="00F66157">
      <w:pPr>
        <w:pStyle w:val="08"/>
      </w:pPr>
      <w:r>
        <w:t xml:space="preserve">8. </w:t>
      </w:r>
      <w:proofErr w:type="gramStart"/>
      <w:r>
        <w:t>Имеется ли возможность перевода на другую работу (какую; возможность</w:t>
      </w:r>
      <w:proofErr w:type="gramEnd"/>
    </w:p>
    <w:p w14:paraId="7CEF349D" w14:textId="050D5B22" w:rsidR="00F66157" w:rsidRDefault="00F66157" w:rsidP="00F66157">
      <w:pPr>
        <w:pStyle w:val="08"/>
      </w:pPr>
      <w:r>
        <w:t xml:space="preserve">переквалификации, переобучения): </w:t>
      </w:r>
      <w:r w:rsidRPr="00002F7E">
        <w:rPr>
          <w:u w:val="single"/>
        </w:rPr>
        <w:t>имеется возможность перевода на должность менеджера в отдел розничных продаж</w:t>
      </w:r>
      <w:r w:rsidR="00002F7E">
        <w:t>.</w:t>
      </w:r>
    </w:p>
    <w:p w14:paraId="7FC27473" w14:textId="77777777" w:rsidR="00F66157" w:rsidRDefault="00F66157" w:rsidP="00F66157">
      <w:pPr>
        <w:pStyle w:val="08"/>
      </w:pPr>
      <w:r>
        <w:t xml:space="preserve">9. Сведения о нахождении на больничных и в отпусках </w:t>
      </w:r>
      <w:proofErr w:type="gramStart"/>
      <w:r>
        <w:t>за</w:t>
      </w:r>
      <w:proofErr w:type="gramEnd"/>
      <w:r>
        <w:t> последние 12 месяцев: 6</w:t>
      </w:r>
    </w:p>
    <w:p w14:paraId="61FA64EC" w14:textId="77777777" w:rsidR="00F66157" w:rsidRDefault="00F66157" w:rsidP="00F66157">
      <w:pPr>
        <w:pStyle w:val="08"/>
      </w:pPr>
      <w:proofErr w:type="gramStart"/>
      <w:r>
        <w:t>больничные</w:t>
      </w:r>
      <w:proofErr w:type="gramEnd"/>
      <w:r>
        <w:t xml:space="preserve">: </w:t>
      </w:r>
      <w:r w:rsidRPr="00002F7E">
        <w:rPr>
          <w:u w:val="single"/>
        </w:rPr>
        <w:t>с 18 по 22 января 2021 года (5 дней), с 15 по 20 февраля 2021 года (6 дней), с 9 по 16 апреля 2021 года (8 дней), с 13 по 17 сентября 2021 года (5 дней);</w:t>
      </w:r>
    </w:p>
    <w:p w14:paraId="5DFEA965" w14:textId="77777777" w:rsidR="00F66157" w:rsidRDefault="00F66157" w:rsidP="00F66157">
      <w:pPr>
        <w:pStyle w:val="08"/>
      </w:pPr>
      <w:r>
        <w:t xml:space="preserve">отпуска: </w:t>
      </w:r>
      <w:r w:rsidRPr="00002F7E">
        <w:rPr>
          <w:u w:val="single"/>
        </w:rPr>
        <w:t>с 1 по 14 июля 2021 года (14 дней).</w:t>
      </w:r>
    </w:p>
    <w:p w14:paraId="0DB5649B" w14:textId="77777777" w:rsidR="00F66157" w:rsidRDefault="00F66157" w:rsidP="00F66157">
      <w:pPr>
        <w:pStyle w:val="08"/>
      </w:pPr>
      <w:r>
        <w:t xml:space="preserve">10. Какие проявления заболевания на работе зарегистрированы, частота: </w:t>
      </w:r>
      <w:r w:rsidRPr="00002F7E">
        <w:rPr>
          <w:u w:val="single"/>
        </w:rPr>
        <w:t>частые головные боли, высокое давление</w:t>
      </w:r>
      <w:r>
        <w:t>.</w:t>
      </w:r>
    </w:p>
    <w:p w14:paraId="02E14AC8" w14:textId="77777777" w:rsidR="00F66157" w:rsidRDefault="00F66157" w:rsidP="00F66157">
      <w:pPr>
        <w:pStyle w:val="08"/>
      </w:pPr>
      <w:r>
        <w:t xml:space="preserve">11. Пользуется ограничениями в работе (без ночных смен, перерывы в работе, сокращенный рабочий день, без командировок и пр.): </w:t>
      </w:r>
      <w:r w:rsidRPr="00002F7E">
        <w:rPr>
          <w:u w:val="single"/>
        </w:rPr>
        <w:t>нет</w:t>
      </w:r>
      <w:r>
        <w:t>;</w:t>
      </w:r>
    </w:p>
    <w:p w14:paraId="193B3B93" w14:textId="10F2D11A" w:rsidR="00F66157" w:rsidRDefault="00F66157" w:rsidP="00002F7E">
      <w:pPr>
        <w:pStyle w:val="08"/>
      </w:pPr>
      <w:r>
        <w:t>12. Система оплаты труда (ставка, сдельная, почасовая,</w:t>
      </w:r>
      <w:r w:rsidR="00002F7E">
        <w:t xml:space="preserve"> </w:t>
      </w:r>
      <w:bookmarkStart w:id="0" w:name="_GoBack"/>
      <w:bookmarkEnd w:id="0"/>
      <w:r>
        <w:t xml:space="preserve">прогрессивно-премиальная): </w:t>
      </w:r>
      <w:r w:rsidRPr="00002F7E">
        <w:rPr>
          <w:u w:val="single"/>
        </w:rPr>
        <w:t>оклад, премии</w:t>
      </w:r>
      <w:r>
        <w:t>.</w:t>
      </w:r>
    </w:p>
    <w:p w14:paraId="1D4D379D" w14:textId="3B17B400" w:rsidR="00E77F3E" w:rsidRDefault="00002F7E" w:rsidP="00171ED6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21 Cent">
    <w:panose1 w:val="00000000000000000000"/>
    <w:charset w:val="00"/>
    <w:family w:val="modern"/>
    <w:notTrueType/>
    <w:pitch w:val="variable"/>
    <w:sig w:usb0="800002AF" w:usb1="4000204A" w:usb2="00000000" w:usb3="00000000" w:csb0="0000008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02F7E"/>
    <w:rsid w:val="00011681"/>
    <w:rsid w:val="00171ED6"/>
    <w:rsid w:val="00281564"/>
    <w:rsid w:val="004525BE"/>
    <w:rsid w:val="004D4354"/>
    <w:rsid w:val="009711EB"/>
    <w:rsid w:val="009C7F06"/>
    <w:rsid w:val="00A91597"/>
    <w:rsid w:val="00C3256E"/>
    <w:rsid w:val="00C87B3F"/>
    <w:rsid w:val="00DD5237"/>
    <w:rsid w:val="00E77F3E"/>
    <w:rsid w:val="00EA155A"/>
    <w:rsid w:val="00F66157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F66157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F66157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9">
    <w:name w:val="Служебный комментарий"/>
    <w:uiPriority w:val="1"/>
    <w:rsid w:val="00F66157"/>
    <w:rPr>
      <w:rFonts w:ascii="Times New Roman" w:eastAsia="Calibri" w:hAnsi="Times New Roman" w:cs="Times New Roman"/>
      <w:color w:val="F03700"/>
      <w:sz w:val="20"/>
    </w:rPr>
  </w:style>
  <w:style w:type="character" w:customStyle="1" w:styleId="aa">
    <w:name w:val="Неразрывный текст"/>
    <w:uiPriority w:val="1"/>
    <w:rsid w:val="00F6615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F66157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F66157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9">
    <w:name w:val="Служебный комментарий"/>
    <w:uiPriority w:val="1"/>
    <w:rsid w:val="00F66157"/>
    <w:rPr>
      <w:rFonts w:ascii="Times New Roman" w:eastAsia="Calibri" w:hAnsi="Times New Roman" w:cs="Times New Roman"/>
      <w:color w:val="F03700"/>
      <w:sz w:val="20"/>
    </w:rPr>
  </w:style>
  <w:style w:type="character" w:customStyle="1" w:styleId="aa">
    <w:name w:val="Неразрывный текст"/>
    <w:uiPriority w:val="1"/>
    <w:rsid w:val="00F6615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9</cp:revision>
  <dcterms:created xsi:type="dcterms:W3CDTF">2021-07-16T07:56:00Z</dcterms:created>
  <dcterms:modified xsi:type="dcterms:W3CDTF">2021-09-13T09:57:00Z</dcterms:modified>
</cp:coreProperties>
</file>